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8C86" w14:textId="60F41D5F" w:rsidR="009B699C" w:rsidRPr="00004897" w:rsidRDefault="009B699C" w:rsidP="0000489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B699C">
        <w:rPr>
          <w:rFonts w:ascii="Arial" w:eastAsia="Calibri" w:hAnsi="Arial" w:cs="Arial"/>
          <w:noProof/>
          <w:color w:val="000000"/>
        </w:rPr>
        <w:drawing>
          <wp:inline distT="0" distB="0" distL="0" distR="0" wp14:anchorId="4F02CBC0" wp14:editId="49EE6DF3">
            <wp:extent cx="1203960" cy="8686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EB59F" w14:textId="77777777" w:rsidR="005F459E" w:rsidRDefault="005F459E" w:rsidP="009B699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9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004897">
        <w:rPr>
          <w:rFonts w:ascii="Arial" w:hAnsi="Arial" w:cs="Arial"/>
          <w:b/>
          <w:bCs/>
          <w:color w:val="000000"/>
          <w:sz w:val="36"/>
          <w:szCs w:val="36"/>
        </w:rPr>
        <w:t>REGLEMENT INTERIEUR</w:t>
      </w:r>
    </w:p>
    <w:p w14:paraId="716A82D4" w14:textId="77777777" w:rsidR="007B3407" w:rsidRPr="00004897" w:rsidRDefault="002657BD" w:rsidP="009B699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9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GARDERIE</w:t>
      </w:r>
      <w:r w:rsidR="007B3407">
        <w:rPr>
          <w:rFonts w:ascii="Arial" w:hAnsi="Arial" w:cs="Arial"/>
          <w:b/>
          <w:bCs/>
          <w:color w:val="000000"/>
          <w:sz w:val="36"/>
          <w:szCs w:val="36"/>
        </w:rPr>
        <w:t xml:space="preserve"> PERISCOLAIRE</w:t>
      </w:r>
    </w:p>
    <w:p w14:paraId="1E29F8B4" w14:textId="77777777" w:rsidR="00426E50" w:rsidRPr="00004897" w:rsidRDefault="00426E50" w:rsidP="00426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right="5806"/>
        <w:rPr>
          <w:rFonts w:ascii="Arial" w:hAnsi="Arial" w:cs="Arial"/>
          <w:b/>
          <w:bCs/>
          <w:color w:val="000000"/>
          <w:sz w:val="24"/>
          <w:szCs w:val="24"/>
        </w:rPr>
      </w:pPr>
      <w:r w:rsidRPr="00004897">
        <w:rPr>
          <w:rFonts w:ascii="Arial" w:hAnsi="Arial" w:cs="Arial"/>
          <w:b/>
          <w:bCs/>
          <w:color w:val="000000"/>
          <w:sz w:val="24"/>
          <w:szCs w:val="24"/>
        </w:rPr>
        <w:t xml:space="preserve">Chapitre </w:t>
      </w:r>
      <w:proofErr w:type="gramStart"/>
      <w:r w:rsidRPr="00004897">
        <w:rPr>
          <w:rFonts w:ascii="Arial" w:hAnsi="Arial" w:cs="Arial"/>
          <w:b/>
          <w:bCs/>
          <w:color w:val="000000"/>
          <w:sz w:val="24"/>
          <w:szCs w:val="24"/>
        </w:rPr>
        <w:t>1  -</w:t>
      </w:r>
      <w:proofErr w:type="gramEnd"/>
      <w:r w:rsidRPr="00004897">
        <w:rPr>
          <w:rFonts w:ascii="Arial" w:hAnsi="Arial" w:cs="Arial"/>
          <w:b/>
          <w:bCs/>
          <w:color w:val="000000"/>
          <w:sz w:val="24"/>
          <w:szCs w:val="24"/>
        </w:rPr>
        <w:t xml:space="preserve"> Dispositions</w:t>
      </w:r>
    </w:p>
    <w:p w14:paraId="0F144B5C" w14:textId="3E2B67A0" w:rsidR="005F20D2" w:rsidRDefault="005F20D2" w:rsidP="00426E50">
      <w:pPr>
        <w:jc w:val="both"/>
        <w:rPr>
          <w:rFonts w:ascii="Arial" w:hAnsi="Arial" w:cs="Arial"/>
          <w:sz w:val="24"/>
          <w:szCs w:val="24"/>
        </w:rPr>
      </w:pPr>
      <w:r w:rsidRPr="00004897">
        <w:rPr>
          <w:rFonts w:ascii="Arial" w:hAnsi="Arial" w:cs="Arial"/>
          <w:sz w:val="24"/>
          <w:szCs w:val="24"/>
        </w:rPr>
        <w:t>La garderie périscolaire</w:t>
      </w:r>
      <w:r w:rsidR="002657BD">
        <w:rPr>
          <w:rFonts w:ascii="Arial" w:hAnsi="Arial" w:cs="Arial"/>
          <w:sz w:val="24"/>
          <w:szCs w:val="24"/>
        </w:rPr>
        <w:t xml:space="preserve"> est une </w:t>
      </w:r>
      <w:r w:rsidR="00AE663F">
        <w:rPr>
          <w:rFonts w:ascii="Arial" w:hAnsi="Arial" w:cs="Arial"/>
          <w:sz w:val="24"/>
          <w:szCs w:val="24"/>
        </w:rPr>
        <w:t xml:space="preserve">des </w:t>
      </w:r>
      <w:r w:rsidR="00AE663F" w:rsidRPr="00004897">
        <w:rPr>
          <w:rFonts w:ascii="Arial" w:hAnsi="Arial" w:cs="Arial"/>
          <w:sz w:val="24"/>
          <w:szCs w:val="24"/>
        </w:rPr>
        <w:t>activité</w:t>
      </w:r>
      <w:r w:rsidR="00AE663F">
        <w:rPr>
          <w:rFonts w:ascii="Arial" w:hAnsi="Arial" w:cs="Arial"/>
          <w:sz w:val="24"/>
          <w:szCs w:val="24"/>
        </w:rPr>
        <w:t>s</w:t>
      </w:r>
      <w:r w:rsidR="00AE663F" w:rsidRPr="00004897">
        <w:rPr>
          <w:rFonts w:ascii="Arial" w:hAnsi="Arial" w:cs="Arial"/>
          <w:sz w:val="24"/>
          <w:szCs w:val="24"/>
        </w:rPr>
        <w:t xml:space="preserve"> gérées</w:t>
      </w:r>
      <w:r w:rsidRPr="00004897">
        <w:rPr>
          <w:rFonts w:ascii="Arial" w:hAnsi="Arial" w:cs="Arial"/>
          <w:sz w:val="24"/>
          <w:szCs w:val="24"/>
        </w:rPr>
        <w:t xml:space="preserve"> par la municipalité de </w:t>
      </w:r>
      <w:proofErr w:type="spellStart"/>
      <w:r w:rsidR="00426E50" w:rsidRPr="00004897">
        <w:rPr>
          <w:rFonts w:ascii="Arial" w:hAnsi="Arial" w:cs="Arial"/>
          <w:sz w:val="24"/>
          <w:szCs w:val="24"/>
        </w:rPr>
        <w:t>Lamonzie</w:t>
      </w:r>
      <w:proofErr w:type="spellEnd"/>
      <w:r w:rsidR="00426E50" w:rsidRPr="00004897">
        <w:rPr>
          <w:rFonts w:ascii="Arial" w:hAnsi="Arial" w:cs="Arial"/>
          <w:sz w:val="24"/>
          <w:szCs w:val="24"/>
        </w:rPr>
        <w:t xml:space="preserve"> Saint Martin</w:t>
      </w:r>
      <w:r w:rsidR="002657BD">
        <w:rPr>
          <w:rFonts w:ascii="Arial" w:hAnsi="Arial" w:cs="Arial"/>
          <w:sz w:val="24"/>
          <w:szCs w:val="24"/>
        </w:rPr>
        <w:t>.</w:t>
      </w:r>
    </w:p>
    <w:p w14:paraId="245C4BE3" w14:textId="15F587FE" w:rsidR="00AE663F" w:rsidRPr="00004897" w:rsidRDefault="00AE663F" w:rsidP="00426E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L’assurance est obligatoire.</w:t>
      </w:r>
    </w:p>
    <w:p w14:paraId="189BB60E" w14:textId="77777777" w:rsidR="007B3407" w:rsidRDefault="007B3407" w:rsidP="007B340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7B3407">
        <w:rPr>
          <w:rFonts w:ascii="Arial" w:hAnsi="Arial" w:cs="Arial"/>
          <w:color w:val="000000"/>
          <w:sz w:val="24"/>
          <w:szCs w:val="24"/>
        </w:rPr>
        <w:t xml:space="preserve">La </w:t>
      </w:r>
      <w:r w:rsidRPr="00004897">
        <w:rPr>
          <w:rFonts w:ascii="Arial" w:hAnsi="Arial" w:cs="Arial"/>
          <w:sz w:val="24"/>
          <w:szCs w:val="24"/>
        </w:rPr>
        <w:t>garderie périscolaire</w:t>
      </w:r>
      <w:r>
        <w:rPr>
          <w:rFonts w:ascii="Arial" w:hAnsi="Arial" w:cs="Arial"/>
          <w:sz w:val="24"/>
          <w:szCs w:val="24"/>
        </w:rPr>
        <w:t xml:space="preserve"> e</w:t>
      </w:r>
      <w:r w:rsidR="002657BD">
        <w:rPr>
          <w:rFonts w:ascii="Arial" w:hAnsi="Arial" w:cs="Arial"/>
          <w:sz w:val="24"/>
          <w:szCs w:val="24"/>
        </w:rPr>
        <w:t xml:space="preserve">st un service municipal </w:t>
      </w:r>
      <w:r w:rsidR="00330C14">
        <w:rPr>
          <w:rFonts w:ascii="Arial" w:hAnsi="Arial" w:cs="Arial"/>
          <w:color w:val="000000"/>
          <w:sz w:val="24"/>
          <w:szCs w:val="24"/>
        </w:rPr>
        <w:t>non obligatoire et payant.</w:t>
      </w:r>
    </w:p>
    <w:p w14:paraId="28A40251" w14:textId="77777777" w:rsidR="00AB377C" w:rsidRPr="00AB377C" w:rsidRDefault="00AB377C" w:rsidP="007B340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AB377C">
        <w:rPr>
          <w:rFonts w:ascii="Arial" w:hAnsi="Arial" w:cs="Arial"/>
          <w:b/>
          <w:color w:val="000000"/>
          <w:sz w:val="24"/>
          <w:szCs w:val="24"/>
          <w:u w:val="single"/>
        </w:rPr>
        <w:t>Seuls les enfants dont les parents travaillent ont droit à ce service.</w:t>
      </w:r>
    </w:p>
    <w:p w14:paraId="36F99EFD" w14:textId="77777777" w:rsidR="005F20D2" w:rsidRPr="00004897" w:rsidRDefault="005F20D2" w:rsidP="00426E50">
      <w:pPr>
        <w:jc w:val="both"/>
        <w:rPr>
          <w:rFonts w:ascii="Arial" w:hAnsi="Arial" w:cs="Arial"/>
          <w:sz w:val="24"/>
          <w:szCs w:val="24"/>
        </w:rPr>
      </w:pPr>
      <w:r w:rsidRPr="00004897">
        <w:rPr>
          <w:rFonts w:ascii="Arial" w:hAnsi="Arial" w:cs="Arial"/>
          <w:sz w:val="24"/>
          <w:szCs w:val="24"/>
        </w:rPr>
        <w:t xml:space="preserve">Ce document fixe les règles de fonctionnement de cet espace d’accueil d’enfants. Il est demandé aux parents de remplir et retourner en mairie, le feuillet détachable en fin de document. </w:t>
      </w:r>
    </w:p>
    <w:p w14:paraId="5AD0A0B0" w14:textId="77777777" w:rsidR="007B3407" w:rsidRDefault="005F20D2" w:rsidP="00426E50">
      <w:pPr>
        <w:jc w:val="both"/>
        <w:rPr>
          <w:rFonts w:ascii="Arial" w:hAnsi="Arial" w:cs="Arial"/>
          <w:sz w:val="24"/>
          <w:szCs w:val="24"/>
        </w:rPr>
      </w:pPr>
      <w:r w:rsidRPr="00004897">
        <w:rPr>
          <w:rFonts w:ascii="Arial" w:hAnsi="Arial" w:cs="Arial"/>
          <w:b/>
          <w:sz w:val="24"/>
          <w:szCs w:val="24"/>
        </w:rPr>
        <w:t>ARTICLE 1 – FONCTIONNEMENT :</w:t>
      </w:r>
    </w:p>
    <w:p w14:paraId="10B16E3C" w14:textId="4431464A" w:rsidR="00A879AB" w:rsidRDefault="007B3407" w:rsidP="00426E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service périscolaire</w:t>
      </w:r>
      <w:r w:rsidR="005427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municipal</w:t>
      </w:r>
      <w:r w:rsidR="005F20D2" w:rsidRPr="00004897">
        <w:rPr>
          <w:rFonts w:ascii="Arial" w:hAnsi="Arial" w:cs="Arial"/>
          <w:sz w:val="24"/>
          <w:szCs w:val="24"/>
        </w:rPr>
        <w:t xml:space="preserve"> s’adresse aux enfants</w:t>
      </w:r>
      <w:r w:rsidR="00542747">
        <w:rPr>
          <w:rFonts w:ascii="Arial" w:hAnsi="Arial" w:cs="Arial"/>
          <w:sz w:val="24"/>
          <w:szCs w:val="24"/>
        </w:rPr>
        <w:t xml:space="preserve"> </w:t>
      </w:r>
      <w:r w:rsidRPr="00004897">
        <w:rPr>
          <w:rFonts w:ascii="Arial" w:hAnsi="Arial" w:cs="Arial"/>
          <w:sz w:val="24"/>
          <w:szCs w:val="24"/>
        </w:rPr>
        <w:t>âgés de 3 ans et plus</w:t>
      </w:r>
      <w:r>
        <w:rPr>
          <w:rFonts w:ascii="Arial" w:hAnsi="Arial" w:cs="Arial"/>
          <w:sz w:val="24"/>
          <w:szCs w:val="24"/>
        </w:rPr>
        <w:t xml:space="preserve"> et i</w:t>
      </w:r>
      <w:r w:rsidRPr="00004897">
        <w:rPr>
          <w:rFonts w:ascii="Arial" w:hAnsi="Arial" w:cs="Arial"/>
          <w:sz w:val="24"/>
          <w:szCs w:val="24"/>
        </w:rPr>
        <w:t>nscrits à l’école maternelle ou élémentaire de la commune</w:t>
      </w:r>
      <w:r w:rsidR="005F20D2" w:rsidRPr="00004897">
        <w:rPr>
          <w:rFonts w:ascii="Arial" w:hAnsi="Arial" w:cs="Arial"/>
          <w:sz w:val="24"/>
          <w:szCs w:val="24"/>
        </w:rPr>
        <w:t xml:space="preserve">. </w:t>
      </w:r>
      <w:r w:rsidR="002657BD">
        <w:rPr>
          <w:rFonts w:ascii="Arial" w:hAnsi="Arial" w:cs="Arial"/>
          <w:sz w:val="24"/>
          <w:szCs w:val="24"/>
        </w:rPr>
        <w:t>Les enfants non scolarisés à l’école ne peuvent pas prétendre à ce service</w:t>
      </w:r>
      <w:r w:rsidR="00A879AB">
        <w:rPr>
          <w:rFonts w:ascii="Arial" w:hAnsi="Arial" w:cs="Arial"/>
          <w:sz w:val="24"/>
          <w:szCs w:val="24"/>
        </w:rPr>
        <w:t xml:space="preserve">. </w:t>
      </w:r>
    </w:p>
    <w:p w14:paraId="01DEB5AA" w14:textId="77777777" w:rsidR="007B3407" w:rsidRDefault="00A879AB" w:rsidP="00426E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Exception : après demande et avis du Maire, sous couvert de la délibération n°572021, les enfants domiciliés sur la commune mais obligés de suivre leur scolarité dans une autres école pour des raisons pédagogiques, pourront être admis à la garderie de la Commune.</w:t>
      </w:r>
    </w:p>
    <w:p w14:paraId="57EBE145" w14:textId="64E92621" w:rsidR="007B3407" w:rsidRDefault="005F20D2" w:rsidP="007B3407">
      <w:pPr>
        <w:jc w:val="both"/>
        <w:rPr>
          <w:rFonts w:ascii="Arial" w:hAnsi="Arial" w:cs="Arial"/>
          <w:sz w:val="24"/>
          <w:szCs w:val="24"/>
        </w:rPr>
      </w:pPr>
      <w:r w:rsidRPr="00004897">
        <w:rPr>
          <w:rFonts w:ascii="Arial" w:hAnsi="Arial" w:cs="Arial"/>
          <w:sz w:val="24"/>
          <w:szCs w:val="24"/>
        </w:rPr>
        <w:t>La garderie périscolair</w:t>
      </w:r>
      <w:r w:rsidR="00426E50" w:rsidRPr="00004897">
        <w:rPr>
          <w:rFonts w:ascii="Arial" w:hAnsi="Arial" w:cs="Arial"/>
          <w:sz w:val="24"/>
          <w:szCs w:val="24"/>
        </w:rPr>
        <w:t xml:space="preserve">e municipale est ouverte de </w:t>
      </w:r>
      <w:r w:rsidR="00312648">
        <w:rPr>
          <w:rFonts w:ascii="Arial" w:hAnsi="Arial" w:cs="Arial"/>
          <w:sz w:val="24"/>
          <w:szCs w:val="24"/>
        </w:rPr>
        <w:t>(</w:t>
      </w:r>
      <w:r w:rsidR="00426E50" w:rsidRPr="00004897">
        <w:rPr>
          <w:rFonts w:ascii="Arial" w:hAnsi="Arial" w:cs="Arial"/>
          <w:sz w:val="24"/>
          <w:szCs w:val="24"/>
        </w:rPr>
        <w:t>7h00</w:t>
      </w:r>
      <w:r w:rsidR="00312648">
        <w:rPr>
          <w:rFonts w:ascii="Arial" w:hAnsi="Arial" w:cs="Arial"/>
          <w:sz w:val="24"/>
          <w:szCs w:val="24"/>
        </w:rPr>
        <w:t xml:space="preserve"> si besoin), 7h20</w:t>
      </w:r>
      <w:r w:rsidRPr="00004897">
        <w:rPr>
          <w:rFonts w:ascii="Arial" w:hAnsi="Arial" w:cs="Arial"/>
          <w:sz w:val="24"/>
          <w:szCs w:val="24"/>
        </w:rPr>
        <w:t xml:space="preserve"> à </w:t>
      </w:r>
      <w:r w:rsidR="00007A3E">
        <w:rPr>
          <w:rFonts w:ascii="Arial" w:hAnsi="Arial" w:cs="Arial"/>
          <w:sz w:val="24"/>
          <w:szCs w:val="24"/>
        </w:rPr>
        <w:t>8</w:t>
      </w:r>
      <w:r w:rsidR="00426E50" w:rsidRPr="00004897">
        <w:rPr>
          <w:rFonts w:ascii="Arial" w:hAnsi="Arial" w:cs="Arial"/>
          <w:sz w:val="24"/>
          <w:szCs w:val="24"/>
        </w:rPr>
        <w:t>h</w:t>
      </w:r>
      <w:r w:rsidR="00007A3E">
        <w:rPr>
          <w:rFonts w:ascii="Arial" w:hAnsi="Arial" w:cs="Arial"/>
          <w:sz w:val="24"/>
          <w:szCs w:val="24"/>
        </w:rPr>
        <w:t>50</w:t>
      </w:r>
      <w:r w:rsidR="00312648">
        <w:rPr>
          <w:rFonts w:ascii="Arial" w:hAnsi="Arial" w:cs="Arial"/>
          <w:sz w:val="24"/>
          <w:szCs w:val="24"/>
        </w:rPr>
        <w:t xml:space="preserve"> </w:t>
      </w:r>
      <w:r w:rsidRPr="00004897">
        <w:rPr>
          <w:rFonts w:ascii="Arial" w:hAnsi="Arial" w:cs="Arial"/>
          <w:sz w:val="24"/>
          <w:szCs w:val="24"/>
        </w:rPr>
        <w:t xml:space="preserve">et de 16h30 à </w:t>
      </w:r>
      <w:r w:rsidR="00426E50" w:rsidRPr="00004897">
        <w:rPr>
          <w:rFonts w:ascii="Arial" w:hAnsi="Arial" w:cs="Arial"/>
          <w:sz w:val="24"/>
          <w:szCs w:val="24"/>
        </w:rPr>
        <w:t>1</w:t>
      </w:r>
      <w:r w:rsidR="007B3407">
        <w:rPr>
          <w:rFonts w:ascii="Arial" w:hAnsi="Arial" w:cs="Arial"/>
          <w:sz w:val="24"/>
          <w:szCs w:val="24"/>
        </w:rPr>
        <w:t>8</w:t>
      </w:r>
      <w:r w:rsidR="00426E50" w:rsidRPr="00004897">
        <w:rPr>
          <w:rFonts w:ascii="Arial" w:hAnsi="Arial" w:cs="Arial"/>
          <w:sz w:val="24"/>
          <w:szCs w:val="24"/>
        </w:rPr>
        <w:t>h</w:t>
      </w:r>
      <w:r w:rsidR="007B3407">
        <w:rPr>
          <w:rFonts w:ascii="Arial" w:hAnsi="Arial" w:cs="Arial"/>
          <w:sz w:val="24"/>
          <w:szCs w:val="24"/>
        </w:rPr>
        <w:t>30,</w:t>
      </w:r>
      <w:r w:rsidRPr="00004897">
        <w:rPr>
          <w:rFonts w:ascii="Arial" w:hAnsi="Arial" w:cs="Arial"/>
          <w:sz w:val="24"/>
          <w:szCs w:val="24"/>
        </w:rPr>
        <w:t xml:space="preserve"> les lundi, mardi, jeudi et vendredi des semaines scolaires. </w:t>
      </w:r>
    </w:p>
    <w:p w14:paraId="0F2DFBD9" w14:textId="77777777" w:rsidR="00F92A1C" w:rsidRDefault="00F92A1C" w:rsidP="007B3407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L’accès se fait par le portail de l’entrée garderie. </w:t>
      </w:r>
    </w:p>
    <w:p w14:paraId="72236DE6" w14:textId="568F62BF" w:rsidR="00330C14" w:rsidRDefault="00B33E72" w:rsidP="00B33E72">
      <w:pPr>
        <w:jc w:val="both"/>
        <w:rPr>
          <w:rFonts w:ascii="Arial" w:hAnsi="Arial" w:cs="Arial"/>
          <w:sz w:val="24"/>
          <w:szCs w:val="24"/>
        </w:rPr>
      </w:pPr>
      <w:r w:rsidRPr="00004897">
        <w:rPr>
          <w:rFonts w:ascii="Arial" w:hAnsi="Arial" w:cs="Arial"/>
          <w:sz w:val="24"/>
          <w:szCs w:val="24"/>
        </w:rPr>
        <w:t xml:space="preserve">Les enfants non pris en charge par un adulte à la sortie de l’école sont dirigés vers la garderie dans le quart d’heure suivant l’heure </w:t>
      </w:r>
      <w:r w:rsidR="00007A3E">
        <w:rPr>
          <w:rFonts w:ascii="Arial" w:hAnsi="Arial" w:cs="Arial"/>
          <w:sz w:val="24"/>
          <w:szCs w:val="24"/>
        </w:rPr>
        <w:t>de sortie habituelle de l’école.</w:t>
      </w:r>
    </w:p>
    <w:p w14:paraId="495D6F38" w14:textId="2F38E7C3" w:rsidR="002E17D7" w:rsidRPr="002E17D7" w:rsidRDefault="002E17D7" w:rsidP="00B33E7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E17D7">
        <w:rPr>
          <w:rFonts w:ascii="Arial" w:hAnsi="Arial" w:cs="Arial"/>
          <w:b/>
          <w:bCs/>
          <w:sz w:val="24"/>
          <w:szCs w:val="24"/>
          <w:u w:val="single"/>
        </w:rPr>
        <w:t>Pour des raisons de sécurité publique, toute sortie de la garderie est définitive</w:t>
      </w:r>
    </w:p>
    <w:p w14:paraId="7731BB61" w14:textId="77777777" w:rsidR="009B699C" w:rsidRDefault="009B699C" w:rsidP="00B33E7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1E0B636F" w14:textId="1017AC18" w:rsidR="00B33E72" w:rsidRDefault="005F20D2" w:rsidP="00B33E7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04897">
        <w:rPr>
          <w:rFonts w:ascii="Arial" w:hAnsi="Arial" w:cs="Arial"/>
          <w:b/>
          <w:sz w:val="24"/>
          <w:szCs w:val="24"/>
        </w:rPr>
        <w:t>ARTICLE 2 – MODALITES D’INSCRIPTIONS ET TARIFICATION :</w:t>
      </w:r>
    </w:p>
    <w:p w14:paraId="35F249BB" w14:textId="77777777" w:rsidR="005F20D2" w:rsidRDefault="005F20D2" w:rsidP="00B33E72">
      <w:pPr>
        <w:jc w:val="both"/>
        <w:rPr>
          <w:rFonts w:ascii="Arial" w:hAnsi="Arial" w:cs="Arial"/>
          <w:sz w:val="24"/>
          <w:szCs w:val="24"/>
        </w:rPr>
      </w:pPr>
      <w:r w:rsidRPr="00B33E72">
        <w:rPr>
          <w:rFonts w:ascii="Arial" w:hAnsi="Arial" w:cs="Arial"/>
          <w:sz w:val="24"/>
          <w:szCs w:val="24"/>
        </w:rPr>
        <w:t xml:space="preserve">Le tarif est voté par le conseil municipal et peut être réévalué annuellement par délibération. Le tarif </w:t>
      </w:r>
      <w:r w:rsidR="00EC06F2">
        <w:rPr>
          <w:rFonts w:ascii="Arial" w:hAnsi="Arial" w:cs="Arial"/>
          <w:sz w:val="24"/>
          <w:szCs w:val="24"/>
        </w:rPr>
        <w:t>est appliqué en fonction de l’heure d’arrivé pour le matin et de départ pour le soir</w:t>
      </w:r>
      <w:r w:rsidR="002307EA">
        <w:rPr>
          <w:rFonts w:ascii="Arial" w:hAnsi="Arial" w:cs="Arial"/>
          <w:sz w:val="24"/>
          <w:szCs w:val="24"/>
        </w:rPr>
        <w:t xml:space="preserve">. </w:t>
      </w:r>
    </w:p>
    <w:p w14:paraId="2B034B73" w14:textId="77777777" w:rsidR="00FC2480" w:rsidRDefault="00FC2480" w:rsidP="00426E50">
      <w:pPr>
        <w:jc w:val="both"/>
        <w:rPr>
          <w:rFonts w:ascii="Arial" w:hAnsi="Arial" w:cs="Arial"/>
          <w:sz w:val="24"/>
          <w:szCs w:val="24"/>
        </w:rPr>
      </w:pPr>
    </w:p>
    <w:p w14:paraId="38723D51" w14:textId="77777777" w:rsidR="00EC06F2" w:rsidRDefault="005F20D2" w:rsidP="00426E50">
      <w:pPr>
        <w:jc w:val="both"/>
        <w:rPr>
          <w:rFonts w:ascii="Arial" w:hAnsi="Arial" w:cs="Arial"/>
          <w:sz w:val="24"/>
          <w:szCs w:val="24"/>
        </w:rPr>
      </w:pPr>
      <w:r w:rsidRPr="00004897">
        <w:rPr>
          <w:rFonts w:ascii="Arial" w:hAnsi="Arial" w:cs="Arial"/>
          <w:b/>
          <w:sz w:val="24"/>
          <w:szCs w:val="24"/>
        </w:rPr>
        <w:t>ARTICLE 3 – DISCIPLINE ET REGLES DE VIE</w:t>
      </w:r>
      <w:r w:rsidRPr="00004897">
        <w:rPr>
          <w:rFonts w:ascii="Arial" w:hAnsi="Arial" w:cs="Arial"/>
          <w:sz w:val="24"/>
          <w:szCs w:val="24"/>
        </w:rPr>
        <w:t xml:space="preserve"> : </w:t>
      </w:r>
    </w:p>
    <w:p w14:paraId="11A70B4B" w14:textId="77777777" w:rsidR="005F20D2" w:rsidRPr="00EC06F2" w:rsidRDefault="005F20D2" w:rsidP="00EC06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06F2">
        <w:rPr>
          <w:rFonts w:ascii="Arial" w:hAnsi="Arial" w:cs="Arial"/>
          <w:sz w:val="24"/>
          <w:szCs w:val="24"/>
        </w:rPr>
        <w:t xml:space="preserve">Les enfants doivent respecter : </w:t>
      </w:r>
    </w:p>
    <w:p w14:paraId="5068FEEE" w14:textId="77777777" w:rsidR="005F20D2" w:rsidRPr="00EC06F2" w:rsidRDefault="005F20D2" w:rsidP="00EC06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06F2">
        <w:rPr>
          <w:rFonts w:ascii="Arial" w:hAnsi="Arial" w:cs="Arial"/>
          <w:sz w:val="24"/>
          <w:szCs w:val="24"/>
        </w:rPr>
        <w:t>• les instructions données par l’équipe de garderie périscolaire,</w:t>
      </w:r>
    </w:p>
    <w:p w14:paraId="6708E3A0" w14:textId="77777777" w:rsidR="005F20D2" w:rsidRDefault="005F20D2" w:rsidP="00EC06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06F2">
        <w:rPr>
          <w:rFonts w:ascii="Arial" w:hAnsi="Arial" w:cs="Arial"/>
          <w:sz w:val="24"/>
          <w:szCs w:val="24"/>
        </w:rPr>
        <w:t xml:space="preserve"> • les règles de sécurité, de bonne </w:t>
      </w:r>
      <w:r w:rsidR="00EC06F2">
        <w:rPr>
          <w:rFonts w:ascii="Arial" w:hAnsi="Arial" w:cs="Arial"/>
          <w:sz w:val="24"/>
          <w:szCs w:val="24"/>
        </w:rPr>
        <w:t>tenue</w:t>
      </w:r>
      <w:r w:rsidRPr="00EC06F2">
        <w:rPr>
          <w:rFonts w:ascii="Arial" w:hAnsi="Arial" w:cs="Arial"/>
          <w:sz w:val="24"/>
          <w:szCs w:val="24"/>
        </w:rPr>
        <w:t xml:space="preserve">, </w:t>
      </w:r>
    </w:p>
    <w:p w14:paraId="5B1151EE" w14:textId="77777777" w:rsidR="00EC06F2" w:rsidRPr="00EC06F2" w:rsidRDefault="00EC06F2" w:rsidP="00EC06F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810B60" w14:textId="77777777" w:rsidR="00EC06F2" w:rsidRPr="00EC06F2" w:rsidRDefault="00EC06F2" w:rsidP="00EC0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C06F2">
        <w:rPr>
          <w:rFonts w:ascii="Arial" w:hAnsi="Arial" w:cs="Arial"/>
          <w:color w:val="000000"/>
          <w:sz w:val="24"/>
          <w:szCs w:val="24"/>
        </w:rPr>
        <w:t xml:space="preserve">L'enfant doit respecter ses camarades, </w:t>
      </w:r>
      <w:r>
        <w:rPr>
          <w:rFonts w:ascii="Arial" w:hAnsi="Arial" w:cs="Arial"/>
          <w:color w:val="000000"/>
          <w:sz w:val="24"/>
          <w:szCs w:val="24"/>
        </w:rPr>
        <w:t xml:space="preserve">le personnel </w:t>
      </w:r>
      <w:r w:rsidR="00330C14">
        <w:rPr>
          <w:rFonts w:ascii="Arial" w:hAnsi="Arial" w:cs="Arial"/>
          <w:color w:val="000000"/>
          <w:sz w:val="24"/>
          <w:szCs w:val="24"/>
        </w:rPr>
        <w:t>municipal</w:t>
      </w:r>
      <w:r w:rsidRPr="00EC06F2">
        <w:rPr>
          <w:rFonts w:ascii="Arial" w:hAnsi="Arial" w:cs="Arial"/>
          <w:color w:val="000000"/>
          <w:sz w:val="24"/>
          <w:szCs w:val="24"/>
        </w:rPr>
        <w:t xml:space="preserve">, le matériel mis à sa disposition : tables, chaises, </w:t>
      </w:r>
      <w:r>
        <w:rPr>
          <w:rFonts w:ascii="Arial" w:hAnsi="Arial" w:cs="Arial"/>
          <w:color w:val="000000"/>
          <w:sz w:val="24"/>
          <w:szCs w:val="24"/>
        </w:rPr>
        <w:t xml:space="preserve">jeux, </w:t>
      </w:r>
      <w:proofErr w:type="gramStart"/>
      <w:r w:rsidRPr="00EC06F2">
        <w:rPr>
          <w:rFonts w:ascii="Arial" w:hAnsi="Arial" w:cs="Arial"/>
          <w:color w:val="000000"/>
          <w:sz w:val="24"/>
          <w:szCs w:val="24"/>
        </w:rPr>
        <w:t>autres,…</w:t>
      </w:r>
      <w:proofErr w:type="gramEnd"/>
    </w:p>
    <w:p w14:paraId="6B9E3BA3" w14:textId="77777777" w:rsidR="00EC06F2" w:rsidRPr="00EC06F2" w:rsidRDefault="00EC06F2" w:rsidP="00EC0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062CD48" w14:textId="77777777" w:rsidR="00EC06F2" w:rsidRPr="00EC06F2" w:rsidRDefault="00EC06F2" w:rsidP="00EC0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C06F2">
        <w:rPr>
          <w:rFonts w:ascii="Arial" w:hAnsi="Arial" w:cs="Arial"/>
          <w:color w:val="000000"/>
          <w:sz w:val="24"/>
          <w:szCs w:val="24"/>
        </w:rPr>
        <w:t xml:space="preserve">Toute détérioration grave des biens communaux, imputable à un enfant par un </w:t>
      </w:r>
      <w:proofErr w:type="gramStart"/>
      <w:r w:rsidRPr="00EC06F2">
        <w:rPr>
          <w:rFonts w:ascii="Arial" w:hAnsi="Arial" w:cs="Arial"/>
          <w:color w:val="000000"/>
          <w:sz w:val="24"/>
          <w:szCs w:val="24"/>
        </w:rPr>
        <w:t>non respect</w:t>
      </w:r>
      <w:proofErr w:type="gramEnd"/>
      <w:r w:rsidRPr="00EC06F2">
        <w:rPr>
          <w:rFonts w:ascii="Arial" w:hAnsi="Arial" w:cs="Arial"/>
          <w:color w:val="000000"/>
          <w:sz w:val="24"/>
          <w:szCs w:val="24"/>
        </w:rPr>
        <w:t xml:space="preserve"> des consignes sera à la charge des parents.</w:t>
      </w:r>
    </w:p>
    <w:p w14:paraId="596A20BE" w14:textId="77777777" w:rsidR="00EC06F2" w:rsidRPr="00EC06F2" w:rsidRDefault="00EC06F2" w:rsidP="00EC0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776EDD7" w14:textId="77777777" w:rsidR="00EC06F2" w:rsidRDefault="00EC06F2" w:rsidP="00EC0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C06F2">
        <w:rPr>
          <w:rFonts w:ascii="Arial" w:hAnsi="Arial" w:cs="Arial"/>
          <w:color w:val="000000"/>
          <w:sz w:val="24"/>
          <w:szCs w:val="24"/>
        </w:rPr>
        <w:t>Aucun écart de langage, ni geste violent ou déplacé, vis à vis du personnel et des camarades ne sera toléré.</w:t>
      </w:r>
    </w:p>
    <w:p w14:paraId="088F42A0" w14:textId="77777777" w:rsidR="00EC06F2" w:rsidRPr="00EC06F2" w:rsidRDefault="00EC06F2" w:rsidP="00EC0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AFBAEB7" w14:textId="77777777" w:rsidR="00EC06F2" w:rsidRDefault="00EC06F2" w:rsidP="00EC0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C06F2">
        <w:rPr>
          <w:rFonts w:ascii="Arial" w:hAnsi="Arial" w:cs="Arial"/>
          <w:color w:val="000000"/>
          <w:sz w:val="24"/>
          <w:szCs w:val="24"/>
        </w:rPr>
        <w:t>En cas de manquement grave à la discipline, la municipalité entreprendra, en liaison avec l'école, une démarche auprès des parents de l'enfant, et des sanctions seront prises en fonction de la gravité de la faute.</w:t>
      </w:r>
    </w:p>
    <w:p w14:paraId="246AA455" w14:textId="77777777" w:rsidR="00EC06F2" w:rsidRPr="00EC06F2" w:rsidRDefault="00EC06F2" w:rsidP="00EC0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A2F227A" w14:textId="77777777" w:rsidR="00EC06F2" w:rsidRDefault="005F20D2" w:rsidP="00426E50">
      <w:pPr>
        <w:jc w:val="both"/>
        <w:rPr>
          <w:rFonts w:ascii="Arial" w:hAnsi="Arial" w:cs="Arial"/>
          <w:sz w:val="24"/>
          <w:szCs w:val="24"/>
        </w:rPr>
      </w:pPr>
      <w:r w:rsidRPr="00004897">
        <w:rPr>
          <w:rFonts w:ascii="Arial" w:hAnsi="Arial" w:cs="Arial"/>
          <w:b/>
          <w:sz w:val="24"/>
          <w:szCs w:val="24"/>
        </w:rPr>
        <w:t>ARTICLE 4 – PAIEMENT ET SANCTION</w:t>
      </w:r>
      <w:r w:rsidRPr="00004897">
        <w:rPr>
          <w:rFonts w:ascii="Arial" w:hAnsi="Arial" w:cs="Arial"/>
          <w:sz w:val="24"/>
          <w:szCs w:val="24"/>
        </w:rPr>
        <w:t xml:space="preserve"> : </w:t>
      </w:r>
    </w:p>
    <w:p w14:paraId="6D4A74BD" w14:textId="0518417D" w:rsidR="00EC06F2" w:rsidRDefault="005F20D2" w:rsidP="00EC06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897">
        <w:rPr>
          <w:rFonts w:ascii="Arial" w:hAnsi="Arial" w:cs="Arial"/>
          <w:sz w:val="24"/>
          <w:szCs w:val="24"/>
        </w:rPr>
        <w:t>La facturation est mensuelle</w:t>
      </w:r>
      <w:r w:rsidR="00EC06F2">
        <w:rPr>
          <w:rFonts w:ascii="Arial" w:hAnsi="Arial" w:cs="Arial"/>
          <w:sz w:val="24"/>
          <w:szCs w:val="24"/>
        </w:rPr>
        <w:t xml:space="preserve"> et</w:t>
      </w:r>
      <w:r w:rsidR="00312648">
        <w:rPr>
          <w:rFonts w:ascii="Arial" w:hAnsi="Arial" w:cs="Arial"/>
          <w:sz w:val="24"/>
          <w:szCs w:val="24"/>
        </w:rPr>
        <w:t xml:space="preserve"> </w:t>
      </w:r>
      <w:r w:rsidR="00EC06F2" w:rsidRPr="00EC06F2">
        <w:rPr>
          <w:rFonts w:ascii="Arial" w:hAnsi="Arial" w:cs="Arial"/>
          <w:color w:val="000000"/>
          <w:sz w:val="24"/>
          <w:szCs w:val="24"/>
        </w:rPr>
        <w:t>remise aux familles en fin du mois suivan</w:t>
      </w:r>
      <w:r w:rsidR="00312648">
        <w:rPr>
          <w:rFonts w:ascii="Arial" w:hAnsi="Arial" w:cs="Arial"/>
          <w:color w:val="000000"/>
          <w:sz w:val="24"/>
          <w:szCs w:val="24"/>
        </w:rPr>
        <w:t>t par le Trésor Public.</w:t>
      </w:r>
    </w:p>
    <w:p w14:paraId="5C6D6F5E" w14:textId="77777777" w:rsidR="00EC06F2" w:rsidRPr="003D2D87" w:rsidRDefault="00EC06F2" w:rsidP="00EC0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6D565AF6" w14:textId="77777777" w:rsidR="00EC06F2" w:rsidRPr="00EC06F2" w:rsidRDefault="00EC06F2" w:rsidP="00EC06F2">
      <w:pPr>
        <w:spacing w:after="0"/>
        <w:ind w:right="55"/>
        <w:jc w:val="both"/>
        <w:rPr>
          <w:rFonts w:ascii="Arial" w:hAnsi="Arial" w:cs="Arial"/>
          <w:sz w:val="24"/>
          <w:szCs w:val="24"/>
        </w:rPr>
      </w:pPr>
      <w:r w:rsidRPr="00EC06F2">
        <w:rPr>
          <w:rFonts w:ascii="Arial" w:hAnsi="Arial" w:cs="Arial"/>
          <w:sz w:val="24"/>
          <w:szCs w:val="24"/>
        </w:rPr>
        <w:t xml:space="preserve">Chaque famille bénéficiant des services de </w:t>
      </w:r>
      <w:r w:rsidR="00330C14">
        <w:rPr>
          <w:rFonts w:ascii="Arial" w:hAnsi="Arial" w:cs="Arial"/>
          <w:sz w:val="24"/>
          <w:szCs w:val="24"/>
        </w:rPr>
        <w:t>garderie</w:t>
      </w:r>
      <w:r w:rsidRPr="00EC06F2">
        <w:rPr>
          <w:rFonts w:ascii="Arial" w:hAnsi="Arial" w:cs="Arial"/>
          <w:sz w:val="24"/>
          <w:szCs w:val="24"/>
        </w:rPr>
        <w:t xml:space="preserve"> devra s’acquitter de sa facture </w:t>
      </w:r>
      <w:r w:rsidR="002307EA">
        <w:rPr>
          <w:rFonts w:ascii="Arial" w:hAnsi="Arial" w:cs="Arial"/>
          <w:sz w:val="24"/>
          <w:szCs w:val="24"/>
        </w:rPr>
        <w:t xml:space="preserve">exclusivement </w:t>
      </w:r>
      <w:r w:rsidRPr="00EC06F2">
        <w:rPr>
          <w:rFonts w:ascii="Arial" w:hAnsi="Arial" w:cs="Arial"/>
          <w:sz w:val="24"/>
          <w:szCs w:val="24"/>
        </w:rPr>
        <w:t xml:space="preserve">par un des moyens </w:t>
      </w:r>
      <w:proofErr w:type="gramStart"/>
      <w:r w:rsidRPr="00EC06F2">
        <w:rPr>
          <w:rFonts w:ascii="Arial" w:hAnsi="Arial" w:cs="Arial"/>
          <w:sz w:val="24"/>
          <w:szCs w:val="24"/>
        </w:rPr>
        <w:t>suivants:</w:t>
      </w:r>
      <w:proofErr w:type="gramEnd"/>
    </w:p>
    <w:p w14:paraId="24EC8C33" w14:textId="77777777" w:rsidR="00EC06F2" w:rsidRPr="00EC06F2" w:rsidRDefault="00EC06F2" w:rsidP="00EC06F2">
      <w:pPr>
        <w:spacing w:after="0"/>
        <w:ind w:right="55"/>
        <w:jc w:val="both"/>
        <w:rPr>
          <w:rFonts w:ascii="Arial" w:hAnsi="Arial" w:cs="Arial"/>
          <w:sz w:val="24"/>
          <w:szCs w:val="24"/>
        </w:rPr>
      </w:pPr>
      <w:r w:rsidRPr="00EC06F2">
        <w:rPr>
          <w:rFonts w:ascii="Arial" w:hAnsi="Arial" w:cs="Arial"/>
          <w:sz w:val="24"/>
          <w:szCs w:val="24"/>
        </w:rPr>
        <w:t>- chèque ou espèce directement auprès de la Trésorerie de Saussignac,</w:t>
      </w:r>
    </w:p>
    <w:p w14:paraId="21CB4BAF" w14:textId="77777777" w:rsidR="00EC06F2" w:rsidRPr="00EC06F2" w:rsidRDefault="00EC06F2" w:rsidP="00EC06F2">
      <w:pPr>
        <w:spacing w:after="0"/>
        <w:ind w:right="55"/>
        <w:jc w:val="both"/>
        <w:rPr>
          <w:rFonts w:ascii="Arial" w:hAnsi="Arial" w:cs="Arial"/>
          <w:sz w:val="24"/>
          <w:szCs w:val="24"/>
        </w:rPr>
      </w:pPr>
      <w:r w:rsidRPr="00EC06F2">
        <w:rPr>
          <w:rFonts w:ascii="Arial" w:hAnsi="Arial" w:cs="Arial"/>
          <w:sz w:val="24"/>
          <w:szCs w:val="24"/>
        </w:rPr>
        <w:t>- prélèvement automatique (mandat de prélèvement ainsi que RIB à fournir au secrétariat) au 5 de chaque mois,</w:t>
      </w:r>
    </w:p>
    <w:p w14:paraId="0F23332C" w14:textId="77777777" w:rsidR="00EC06F2" w:rsidRPr="00EC06F2" w:rsidRDefault="00EC06F2" w:rsidP="00EC06F2">
      <w:pPr>
        <w:spacing w:after="0"/>
        <w:ind w:right="55"/>
        <w:jc w:val="both"/>
        <w:rPr>
          <w:rFonts w:ascii="Arial" w:hAnsi="Arial" w:cs="Arial"/>
          <w:sz w:val="24"/>
          <w:szCs w:val="24"/>
        </w:rPr>
      </w:pPr>
      <w:r w:rsidRPr="00EC06F2">
        <w:rPr>
          <w:rFonts w:ascii="Arial" w:hAnsi="Arial" w:cs="Arial"/>
          <w:sz w:val="24"/>
          <w:szCs w:val="24"/>
        </w:rPr>
        <w:t>- paiement en ligne : TIPI</w:t>
      </w:r>
    </w:p>
    <w:p w14:paraId="546ED41C" w14:textId="77777777" w:rsidR="00EC06F2" w:rsidRPr="00EC06F2" w:rsidRDefault="00EC06F2" w:rsidP="00EC06F2">
      <w:pPr>
        <w:spacing w:after="0"/>
        <w:ind w:right="55"/>
        <w:jc w:val="both"/>
        <w:rPr>
          <w:rFonts w:ascii="Arial" w:hAnsi="Arial" w:cs="Arial"/>
          <w:sz w:val="24"/>
          <w:szCs w:val="24"/>
        </w:rPr>
      </w:pPr>
      <w:r w:rsidRPr="00EC06F2">
        <w:rPr>
          <w:rFonts w:ascii="Arial" w:hAnsi="Arial" w:cs="Arial"/>
          <w:sz w:val="24"/>
          <w:szCs w:val="24"/>
        </w:rPr>
        <w:t>Ce service, gratuit, permet aux usagers de payer par l’intermédiaire du gestionnaire de télépaiement de la DGFIP directement sur internet : disponibilité 24h/24 et 7j/7, simplicité d'utilisation, réactivité.</w:t>
      </w:r>
    </w:p>
    <w:p w14:paraId="3ACC07B2" w14:textId="77777777" w:rsidR="00EC06F2" w:rsidRPr="00EC06F2" w:rsidRDefault="00EC06F2" w:rsidP="00EC06F2">
      <w:pPr>
        <w:spacing w:after="0"/>
        <w:ind w:right="55"/>
        <w:jc w:val="both"/>
        <w:rPr>
          <w:rFonts w:ascii="Arial" w:hAnsi="Arial" w:cs="Arial"/>
          <w:sz w:val="24"/>
          <w:szCs w:val="24"/>
        </w:rPr>
      </w:pPr>
      <w:r w:rsidRPr="00EC06F2">
        <w:rPr>
          <w:rFonts w:ascii="Arial" w:hAnsi="Arial" w:cs="Arial"/>
          <w:sz w:val="24"/>
          <w:szCs w:val="24"/>
        </w:rPr>
        <w:t xml:space="preserve"> (</w:t>
      </w:r>
      <w:hyperlink r:id="rId5" w:history="1">
        <w:r w:rsidRPr="00EC06F2">
          <w:rPr>
            <w:rStyle w:val="Lienhypertexte"/>
            <w:rFonts w:ascii="Arial" w:hAnsi="Arial" w:cs="Arial"/>
            <w:sz w:val="24"/>
            <w:szCs w:val="24"/>
          </w:rPr>
          <w:t>http://www.tipi.budget.gouv.fr</w:t>
        </w:r>
      </w:hyperlink>
      <w:r w:rsidRPr="00EC06F2">
        <w:rPr>
          <w:rFonts w:ascii="Arial" w:hAnsi="Arial" w:cs="Arial"/>
          <w:sz w:val="24"/>
          <w:szCs w:val="24"/>
        </w:rPr>
        <w:t>).</w:t>
      </w:r>
    </w:p>
    <w:p w14:paraId="4050031E" w14:textId="77777777" w:rsidR="00EC06F2" w:rsidRPr="003D2D87" w:rsidRDefault="00EC06F2" w:rsidP="00EC0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58946C5D" w14:textId="77777777" w:rsidR="00EC06F2" w:rsidRDefault="005F20D2" w:rsidP="00EC06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897">
        <w:rPr>
          <w:rFonts w:ascii="Arial" w:hAnsi="Arial" w:cs="Arial"/>
          <w:sz w:val="24"/>
          <w:szCs w:val="24"/>
        </w:rPr>
        <w:t xml:space="preserve">Le paiement doit se faire dans les 30 jours suivant réception. </w:t>
      </w:r>
    </w:p>
    <w:p w14:paraId="510E1D27" w14:textId="77777777" w:rsidR="00EC06F2" w:rsidRDefault="005F20D2" w:rsidP="00EC06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897">
        <w:rPr>
          <w:rFonts w:ascii="Arial" w:hAnsi="Arial" w:cs="Arial"/>
          <w:sz w:val="24"/>
          <w:szCs w:val="24"/>
        </w:rPr>
        <w:t xml:space="preserve">Le </w:t>
      </w:r>
      <w:proofErr w:type="gramStart"/>
      <w:r w:rsidRPr="00004897">
        <w:rPr>
          <w:rFonts w:ascii="Arial" w:hAnsi="Arial" w:cs="Arial"/>
          <w:sz w:val="24"/>
          <w:szCs w:val="24"/>
        </w:rPr>
        <w:t>non règlement</w:t>
      </w:r>
      <w:proofErr w:type="gramEnd"/>
      <w:r w:rsidRPr="00004897">
        <w:rPr>
          <w:rFonts w:ascii="Arial" w:hAnsi="Arial" w:cs="Arial"/>
          <w:sz w:val="24"/>
          <w:szCs w:val="24"/>
        </w:rPr>
        <w:t xml:space="preserve"> de factures dans les temps impartis peut ent</w:t>
      </w:r>
      <w:r w:rsidR="002307EA">
        <w:rPr>
          <w:rFonts w:ascii="Arial" w:hAnsi="Arial" w:cs="Arial"/>
          <w:sz w:val="24"/>
          <w:szCs w:val="24"/>
        </w:rPr>
        <w:t>raîner une exclusion temporaire après information auprès des familles.</w:t>
      </w:r>
    </w:p>
    <w:p w14:paraId="25813431" w14:textId="77777777" w:rsidR="00EC06F2" w:rsidRDefault="005F20D2" w:rsidP="00EC06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897">
        <w:rPr>
          <w:rFonts w:ascii="Arial" w:hAnsi="Arial" w:cs="Arial"/>
          <w:sz w:val="24"/>
          <w:szCs w:val="24"/>
        </w:rPr>
        <w:t xml:space="preserve">Une exclusion définitive peut être décidée en cas de non-paiements répétés. </w:t>
      </w:r>
    </w:p>
    <w:p w14:paraId="68BBF92A" w14:textId="77777777" w:rsidR="005F20D2" w:rsidRDefault="005F20D2" w:rsidP="00EC06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897">
        <w:rPr>
          <w:rFonts w:ascii="Arial" w:hAnsi="Arial" w:cs="Arial"/>
          <w:sz w:val="24"/>
          <w:szCs w:val="24"/>
        </w:rPr>
        <w:t xml:space="preserve">De plus, la commune pourra refuser une inscription tant que le règlement des factures antérieures ne sera pas effectué en totalité. </w:t>
      </w:r>
    </w:p>
    <w:p w14:paraId="0E52B766" w14:textId="77777777" w:rsidR="00EC06F2" w:rsidRPr="00004897" w:rsidRDefault="00EC06F2" w:rsidP="00EC06F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527031" w14:textId="77777777" w:rsidR="00EC06F2" w:rsidRDefault="005F20D2" w:rsidP="00EC06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897">
        <w:rPr>
          <w:rFonts w:ascii="Arial" w:hAnsi="Arial" w:cs="Arial"/>
          <w:b/>
          <w:sz w:val="24"/>
          <w:szCs w:val="24"/>
        </w:rPr>
        <w:t>ARTICLE 5 – MALADIES ET ACCIDENTS</w:t>
      </w:r>
      <w:r w:rsidRPr="00004897">
        <w:rPr>
          <w:rFonts w:ascii="Arial" w:hAnsi="Arial" w:cs="Arial"/>
          <w:sz w:val="24"/>
          <w:szCs w:val="24"/>
        </w:rPr>
        <w:t xml:space="preserve"> : </w:t>
      </w:r>
    </w:p>
    <w:p w14:paraId="73A6BAC0" w14:textId="77777777" w:rsidR="005F20D2" w:rsidRDefault="005F20D2" w:rsidP="00EC06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897">
        <w:rPr>
          <w:rFonts w:ascii="Arial" w:hAnsi="Arial" w:cs="Arial"/>
          <w:sz w:val="24"/>
          <w:szCs w:val="24"/>
        </w:rPr>
        <w:t xml:space="preserve">Le personnel de la garderie périscolaire est le garant de la sécurité physique des enfants durant les temps d’activité ; le personnel peut prendre la décision d’hospitaliser un enfant ou d’appeler les secours (SAMU, Pompiers) en fonction de </w:t>
      </w:r>
      <w:r w:rsidRPr="00004897">
        <w:rPr>
          <w:rFonts w:ascii="Arial" w:hAnsi="Arial" w:cs="Arial"/>
          <w:sz w:val="24"/>
          <w:szCs w:val="24"/>
        </w:rPr>
        <w:lastRenderedPageBreak/>
        <w:t xml:space="preserve">l’état de santé de celui-ci. Dans ce cas, les parents sont immédiatement avertis, s’ils sont injoignables les autres personnes mentionnées sur la fiche de renseignements seront averties. </w:t>
      </w:r>
    </w:p>
    <w:p w14:paraId="5E57455E" w14:textId="77777777" w:rsidR="00EC06F2" w:rsidRPr="00004897" w:rsidRDefault="00EC06F2" w:rsidP="00EC06F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0D1D76" w14:textId="77777777" w:rsidR="00EC06F2" w:rsidRDefault="005F20D2" w:rsidP="00EC06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897">
        <w:rPr>
          <w:rFonts w:ascii="Arial" w:hAnsi="Arial" w:cs="Arial"/>
          <w:b/>
          <w:sz w:val="24"/>
          <w:szCs w:val="24"/>
        </w:rPr>
        <w:t>ARTICLE 6 – ASSURANCE</w:t>
      </w:r>
      <w:r w:rsidRPr="00004897">
        <w:rPr>
          <w:rFonts w:ascii="Arial" w:hAnsi="Arial" w:cs="Arial"/>
          <w:sz w:val="24"/>
          <w:szCs w:val="24"/>
        </w:rPr>
        <w:t xml:space="preserve"> : </w:t>
      </w:r>
    </w:p>
    <w:p w14:paraId="73300A6F" w14:textId="77777777" w:rsidR="005F20D2" w:rsidRDefault="005F20D2" w:rsidP="00EC06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897">
        <w:rPr>
          <w:rFonts w:ascii="Arial" w:hAnsi="Arial" w:cs="Arial"/>
          <w:sz w:val="24"/>
          <w:szCs w:val="24"/>
        </w:rPr>
        <w:t xml:space="preserve">La municipalité souscrit une assurance qui couvre les bâtiments, le personnel et les enfants lors des activités pratiquées. </w:t>
      </w:r>
      <w:r w:rsidR="00330C14">
        <w:rPr>
          <w:rFonts w:ascii="Arial" w:hAnsi="Arial" w:cs="Arial"/>
          <w:sz w:val="24"/>
          <w:szCs w:val="24"/>
        </w:rPr>
        <w:t>Chaque année, l</w:t>
      </w:r>
      <w:r w:rsidRPr="00004897">
        <w:rPr>
          <w:rFonts w:ascii="Arial" w:hAnsi="Arial" w:cs="Arial"/>
          <w:sz w:val="24"/>
          <w:szCs w:val="24"/>
        </w:rPr>
        <w:t>es parents doivent fournir</w:t>
      </w:r>
      <w:r w:rsidR="00330C14">
        <w:rPr>
          <w:rFonts w:ascii="Arial" w:hAnsi="Arial" w:cs="Arial"/>
          <w:sz w:val="24"/>
          <w:szCs w:val="24"/>
        </w:rPr>
        <w:t>, obligatoirement,</w:t>
      </w:r>
      <w:r w:rsidRPr="00004897">
        <w:rPr>
          <w:rFonts w:ascii="Arial" w:hAnsi="Arial" w:cs="Arial"/>
          <w:sz w:val="24"/>
          <w:szCs w:val="24"/>
        </w:rPr>
        <w:t xml:space="preserve"> une attestation d’assurance en responsabilité civile couvrant leur enfant en cas de dommages causés involontairement à autrui</w:t>
      </w:r>
      <w:r w:rsidR="00AB3833">
        <w:rPr>
          <w:rFonts w:ascii="Arial" w:hAnsi="Arial" w:cs="Arial"/>
          <w:sz w:val="24"/>
          <w:szCs w:val="24"/>
        </w:rPr>
        <w:t xml:space="preserve"> et aux bâtiments</w:t>
      </w:r>
      <w:r w:rsidRPr="00004897">
        <w:rPr>
          <w:rFonts w:ascii="Arial" w:hAnsi="Arial" w:cs="Arial"/>
          <w:sz w:val="24"/>
          <w:szCs w:val="24"/>
        </w:rPr>
        <w:t xml:space="preserve">. </w:t>
      </w:r>
    </w:p>
    <w:p w14:paraId="150D4AF9" w14:textId="77777777" w:rsidR="00EC06F2" w:rsidRPr="00004897" w:rsidRDefault="00EC06F2" w:rsidP="00EC06F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01F5AB" w14:textId="77777777" w:rsidR="00EC06F2" w:rsidRDefault="005F20D2" w:rsidP="00EC06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897">
        <w:rPr>
          <w:rFonts w:ascii="Arial" w:hAnsi="Arial" w:cs="Arial"/>
          <w:b/>
          <w:sz w:val="24"/>
          <w:szCs w:val="24"/>
        </w:rPr>
        <w:t>ARTICLE 7 – DIVERS :</w:t>
      </w:r>
    </w:p>
    <w:p w14:paraId="783A7856" w14:textId="77777777" w:rsidR="00007A3E" w:rsidRDefault="005F20D2" w:rsidP="00EC06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897">
        <w:rPr>
          <w:rFonts w:ascii="Arial" w:hAnsi="Arial" w:cs="Arial"/>
          <w:sz w:val="24"/>
          <w:szCs w:val="24"/>
        </w:rPr>
        <w:t>Durant le temps de garderie, les enfants bénéficient de jeux et jouets mis à disposition, ils peuvent également pratiquer des jeux extérieurs en présence du pe</w:t>
      </w:r>
      <w:r w:rsidR="00EC06F2">
        <w:rPr>
          <w:rFonts w:ascii="Arial" w:hAnsi="Arial" w:cs="Arial"/>
          <w:sz w:val="24"/>
          <w:szCs w:val="24"/>
        </w:rPr>
        <w:t xml:space="preserve">rsonnel. </w:t>
      </w:r>
    </w:p>
    <w:p w14:paraId="76276590" w14:textId="77777777" w:rsidR="00007A3E" w:rsidRDefault="00EC06F2" w:rsidP="00EC06F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EC06F2">
        <w:rPr>
          <w:rFonts w:ascii="Arial" w:hAnsi="Arial" w:cs="Arial"/>
          <w:sz w:val="24"/>
          <w:szCs w:val="24"/>
          <w:u w:val="single"/>
        </w:rPr>
        <w:t xml:space="preserve">Le personnel présent </w:t>
      </w:r>
      <w:r w:rsidR="005F20D2" w:rsidRPr="00EC06F2">
        <w:rPr>
          <w:rFonts w:ascii="Arial" w:hAnsi="Arial" w:cs="Arial"/>
          <w:sz w:val="24"/>
          <w:szCs w:val="24"/>
          <w:u w:val="single"/>
        </w:rPr>
        <w:t xml:space="preserve">assurera </w:t>
      </w:r>
      <w:r w:rsidRPr="00EC06F2">
        <w:rPr>
          <w:rFonts w:ascii="Arial" w:hAnsi="Arial" w:cs="Arial"/>
          <w:sz w:val="24"/>
          <w:szCs w:val="24"/>
          <w:u w:val="single"/>
        </w:rPr>
        <w:t>un</w:t>
      </w:r>
      <w:r w:rsidR="002657BD">
        <w:rPr>
          <w:rFonts w:ascii="Arial" w:hAnsi="Arial" w:cs="Arial"/>
          <w:sz w:val="24"/>
          <w:szCs w:val="24"/>
          <w:u w:val="single"/>
        </w:rPr>
        <w:t>e</w:t>
      </w:r>
      <w:r w:rsidR="00542747">
        <w:rPr>
          <w:rFonts w:ascii="Arial" w:hAnsi="Arial" w:cs="Arial"/>
          <w:sz w:val="24"/>
          <w:szCs w:val="24"/>
          <w:u w:val="single"/>
        </w:rPr>
        <w:t xml:space="preserve"> </w:t>
      </w:r>
      <w:r w:rsidR="005F20D2" w:rsidRPr="00EC06F2">
        <w:rPr>
          <w:rFonts w:ascii="Arial" w:hAnsi="Arial" w:cs="Arial"/>
          <w:sz w:val="24"/>
          <w:szCs w:val="24"/>
          <w:u w:val="single"/>
        </w:rPr>
        <w:t>aide aux devoirs</w:t>
      </w:r>
      <w:r w:rsidR="00330C14">
        <w:rPr>
          <w:rFonts w:ascii="Arial" w:hAnsi="Arial" w:cs="Arial"/>
          <w:sz w:val="24"/>
          <w:szCs w:val="24"/>
          <w:u w:val="single"/>
        </w:rPr>
        <w:t xml:space="preserve"> pour les élémentaires</w:t>
      </w:r>
      <w:r w:rsidR="005F20D2" w:rsidRPr="00EC06F2">
        <w:rPr>
          <w:rFonts w:ascii="Arial" w:hAnsi="Arial" w:cs="Arial"/>
          <w:sz w:val="24"/>
          <w:szCs w:val="24"/>
          <w:u w:val="single"/>
        </w:rPr>
        <w:t xml:space="preserve">. </w:t>
      </w:r>
    </w:p>
    <w:p w14:paraId="60703BEC" w14:textId="351FE7CD" w:rsidR="00EC06F2" w:rsidRDefault="00007A3E" w:rsidP="00EC06F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Un goûter </w:t>
      </w:r>
      <w:proofErr w:type="gramStart"/>
      <w:r>
        <w:rPr>
          <w:rFonts w:ascii="Arial" w:hAnsi="Arial" w:cs="Arial"/>
          <w:sz w:val="24"/>
          <w:szCs w:val="24"/>
          <w:u w:val="single"/>
        </w:rPr>
        <w:t>est  fourni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par la municipalité (pain, chocolat, fruit).</w:t>
      </w:r>
    </w:p>
    <w:p w14:paraId="240C73A6" w14:textId="0CBD686C" w:rsidR="002E17D7" w:rsidRDefault="002E17D7" w:rsidP="00EC06F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595BA4CA" w14:textId="3E51D2B8" w:rsidR="002E17D7" w:rsidRDefault="002E17D7" w:rsidP="00EC06F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2E17D7">
        <w:rPr>
          <w:rFonts w:ascii="Arial" w:hAnsi="Arial" w:cs="Arial"/>
          <w:b/>
          <w:bCs/>
          <w:sz w:val="24"/>
          <w:szCs w:val="24"/>
        </w:rPr>
        <w:t>Rappel</w:t>
      </w:r>
      <w:r w:rsidRPr="002E17D7">
        <w:rPr>
          <w:rFonts w:ascii="Arial" w:hAnsi="Arial" w:cs="Arial"/>
          <w:sz w:val="24"/>
          <w:szCs w:val="24"/>
        </w:rPr>
        <w:t> : Des toilettes publiques sont ouvertes de 9 h à 17 h à la Mairie, côté salle des fêtes</w:t>
      </w:r>
    </w:p>
    <w:p w14:paraId="041E95DC" w14:textId="77777777" w:rsidR="00312648" w:rsidRDefault="00312648" w:rsidP="00EC06F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3F978361" w14:textId="640DB6C1" w:rsidR="00A879AB" w:rsidRDefault="005F20D2" w:rsidP="00426E50">
      <w:pPr>
        <w:jc w:val="both"/>
        <w:rPr>
          <w:rFonts w:ascii="Arial" w:hAnsi="Arial" w:cs="Arial"/>
          <w:sz w:val="24"/>
          <w:szCs w:val="24"/>
        </w:rPr>
      </w:pPr>
      <w:r w:rsidRPr="00004897">
        <w:rPr>
          <w:rFonts w:ascii="Arial" w:hAnsi="Arial" w:cs="Arial"/>
          <w:sz w:val="24"/>
          <w:szCs w:val="24"/>
        </w:rPr>
        <w:t xml:space="preserve">Règlement Intérieur approuvé par délibération du Conseil municipal du </w:t>
      </w:r>
      <w:r w:rsidR="00007A3E">
        <w:rPr>
          <w:rFonts w:ascii="Arial" w:hAnsi="Arial" w:cs="Arial"/>
          <w:sz w:val="24"/>
          <w:szCs w:val="24"/>
        </w:rPr>
        <w:t>26</w:t>
      </w:r>
      <w:r w:rsidR="002657BD">
        <w:rPr>
          <w:rFonts w:ascii="Arial" w:hAnsi="Arial" w:cs="Arial"/>
          <w:sz w:val="24"/>
          <w:szCs w:val="24"/>
        </w:rPr>
        <w:t xml:space="preserve"> juin 2018</w:t>
      </w:r>
      <w:r w:rsidR="00B55E67">
        <w:rPr>
          <w:rFonts w:ascii="Arial" w:hAnsi="Arial" w:cs="Arial"/>
          <w:sz w:val="24"/>
          <w:szCs w:val="24"/>
        </w:rPr>
        <w:t xml:space="preserve"> et m</w:t>
      </w:r>
      <w:r w:rsidR="00A879AB">
        <w:rPr>
          <w:rFonts w:ascii="Arial" w:hAnsi="Arial" w:cs="Arial"/>
          <w:sz w:val="24"/>
          <w:szCs w:val="24"/>
        </w:rPr>
        <w:t xml:space="preserve">odifié </w:t>
      </w:r>
      <w:r w:rsidR="00B55E67">
        <w:rPr>
          <w:rFonts w:ascii="Arial" w:hAnsi="Arial" w:cs="Arial"/>
          <w:sz w:val="24"/>
          <w:szCs w:val="24"/>
        </w:rPr>
        <w:t>par délibération n°57/2021 en date du 05 octobre 2021.</w:t>
      </w:r>
    </w:p>
    <w:p w14:paraId="0D55CC70" w14:textId="77777777" w:rsidR="0023329F" w:rsidRDefault="00007A3E" w:rsidP="0023329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Catherine LAROCHE</w:t>
      </w:r>
    </w:p>
    <w:p w14:paraId="2F90A38E" w14:textId="77777777" w:rsidR="00007A3E" w:rsidRDefault="00007A3E" w:rsidP="0023329F">
      <w:pPr>
        <w:spacing w:after="0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Adjointe au Maire en charge des scolaires et périscolaires</w:t>
      </w:r>
    </w:p>
    <w:p w14:paraId="5ADF4145" w14:textId="77777777" w:rsidR="0023329F" w:rsidRDefault="0023329F" w:rsidP="0023329F">
      <w:pPr>
        <w:spacing w:after="0"/>
        <w:ind w:left="4956"/>
        <w:jc w:val="both"/>
        <w:rPr>
          <w:rFonts w:ascii="Arial" w:hAnsi="Arial" w:cs="Arial"/>
          <w:sz w:val="24"/>
          <w:szCs w:val="24"/>
        </w:rPr>
      </w:pPr>
    </w:p>
    <w:p w14:paraId="293B65AB" w14:textId="77777777" w:rsidR="0023329F" w:rsidRDefault="0023329F" w:rsidP="0023329F">
      <w:pPr>
        <w:spacing w:after="0"/>
        <w:ind w:left="4956"/>
        <w:jc w:val="both"/>
        <w:rPr>
          <w:rFonts w:ascii="Arial" w:hAnsi="Arial" w:cs="Arial"/>
          <w:sz w:val="24"/>
          <w:szCs w:val="24"/>
        </w:rPr>
      </w:pPr>
    </w:p>
    <w:p w14:paraId="16B7EC8F" w14:textId="77777777" w:rsidR="002E17D7" w:rsidRDefault="002E17D7" w:rsidP="00FD00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E7F55B5" w14:textId="77777777" w:rsidR="00AE663F" w:rsidRDefault="00AE663F" w:rsidP="00FD00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C20581C" w14:textId="06F5973E" w:rsidR="00FD0014" w:rsidRPr="00770817" w:rsidRDefault="00FD0014" w:rsidP="00FD0014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  <w:u w:val="single"/>
        </w:rPr>
      </w:pPr>
      <w:r w:rsidRPr="00770817">
        <w:rPr>
          <w:rFonts w:ascii="Arial" w:hAnsi="Arial" w:cs="Arial"/>
          <w:b/>
          <w:i/>
          <w:color w:val="000000"/>
          <w:u w:val="single"/>
        </w:rPr>
        <w:t>Coupon réponse</w:t>
      </w:r>
      <w:r w:rsidR="001A31CD">
        <w:rPr>
          <w:rFonts w:ascii="Arial" w:hAnsi="Arial" w:cs="Arial"/>
          <w:b/>
          <w:i/>
          <w:color w:val="000000"/>
          <w:u w:val="single"/>
        </w:rPr>
        <w:t xml:space="preserve"> pour la garderie</w:t>
      </w:r>
    </w:p>
    <w:p w14:paraId="0FE0F973" w14:textId="77777777" w:rsidR="00FD0014" w:rsidRDefault="00F63CCA" w:rsidP="00FD00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Classe de votre enfant : ………………………………………</w:t>
      </w:r>
      <w:proofErr w:type="gramStart"/>
      <w:r>
        <w:rPr>
          <w:rFonts w:ascii="Arial" w:hAnsi="Arial" w:cs="Arial"/>
          <w:color w:val="000000"/>
        </w:rPr>
        <w:t>…….</w:t>
      </w:r>
      <w:proofErr w:type="gramEnd"/>
      <w:r>
        <w:rPr>
          <w:rFonts w:ascii="Arial" w:hAnsi="Arial" w:cs="Arial"/>
          <w:color w:val="000000"/>
        </w:rPr>
        <w:t>.</w:t>
      </w:r>
    </w:p>
    <w:p w14:paraId="44CE6AFF" w14:textId="77777777" w:rsidR="00F63CCA" w:rsidRDefault="00F63CCA" w:rsidP="00FD00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DEB97A5" w14:textId="77777777" w:rsidR="00FD0014" w:rsidRDefault="00FD0014" w:rsidP="00FD00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 soussigné, (Nom Prénom des responsables légaux) ……………………………</w:t>
      </w:r>
      <w:proofErr w:type="gramStart"/>
      <w:r>
        <w:rPr>
          <w:rFonts w:ascii="Arial" w:hAnsi="Arial" w:cs="Arial"/>
          <w:color w:val="000000"/>
        </w:rPr>
        <w:t>…….</w:t>
      </w:r>
      <w:proofErr w:type="gramEnd"/>
      <w:r>
        <w:rPr>
          <w:rFonts w:ascii="Arial" w:hAnsi="Arial" w:cs="Arial"/>
          <w:color w:val="000000"/>
        </w:rPr>
        <w:t>.</w:t>
      </w:r>
    </w:p>
    <w:p w14:paraId="12257B12" w14:textId="77777777" w:rsidR="00FD0014" w:rsidRDefault="009A6097" w:rsidP="00FD00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Pour l’enfant : ……………………………………………….</w:t>
      </w:r>
    </w:p>
    <w:p w14:paraId="42EF2B1E" w14:textId="77777777" w:rsidR="00FD0014" w:rsidRDefault="00FD0014" w:rsidP="00FD00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Certifie (</w:t>
      </w:r>
      <w:proofErr w:type="spellStart"/>
      <w:r>
        <w:rPr>
          <w:rFonts w:ascii="Arial" w:hAnsi="Arial" w:cs="Arial"/>
          <w:color w:val="000000"/>
        </w:rPr>
        <w:t>ent</w:t>
      </w:r>
      <w:proofErr w:type="spellEnd"/>
      <w:r>
        <w:rPr>
          <w:rFonts w:ascii="Arial" w:hAnsi="Arial" w:cs="Arial"/>
          <w:color w:val="000000"/>
        </w:rPr>
        <w:t xml:space="preserve">) Avoir pris connaissance du présent règlement intérieur </w:t>
      </w:r>
      <w:r w:rsidR="0002718A">
        <w:rPr>
          <w:rFonts w:ascii="Arial" w:hAnsi="Arial" w:cs="Arial"/>
          <w:color w:val="000000"/>
        </w:rPr>
        <w:t xml:space="preserve">(stipulant que ce service est réservé aux parents qui travaillent) </w:t>
      </w:r>
      <w:r>
        <w:rPr>
          <w:rFonts w:ascii="Arial" w:hAnsi="Arial" w:cs="Arial"/>
          <w:color w:val="000000"/>
        </w:rPr>
        <w:t>et de le respecter.</w:t>
      </w:r>
    </w:p>
    <w:p w14:paraId="3B3006C3" w14:textId="77777777" w:rsidR="00FD0014" w:rsidRDefault="00FD0014" w:rsidP="00FD00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remettre à la garderie ou à la mairie. </w:t>
      </w:r>
    </w:p>
    <w:p w14:paraId="1CD140D2" w14:textId="77777777" w:rsidR="00FD0014" w:rsidRDefault="00FD0014" w:rsidP="00FD00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</w:t>
      </w:r>
      <w:proofErr w:type="spellStart"/>
      <w:r>
        <w:rPr>
          <w:rFonts w:ascii="Arial" w:hAnsi="Arial" w:cs="Arial"/>
          <w:color w:val="000000"/>
        </w:rPr>
        <w:t>Lamonzie</w:t>
      </w:r>
      <w:proofErr w:type="spellEnd"/>
      <w:r>
        <w:rPr>
          <w:rFonts w:ascii="Arial" w:hAnsi="Arial" w:cs="Arial"/>
          <w:color w:val="000000"/>
        </w:rPr>
        <w:t xml:space="preserve"> Saint Martin, le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22B0731C" w14:textId="77777777" w:rsidR="00FD0014" w:rsidRPr="00004897" w:rsidRDefault="00FD0014" w:rsidP="00EE445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Signature des parents</w:t>
      </w:r>
    </w:p>
    <w:sectPr w:rsidR="00FD0014" w:rsidRPr="00004897" w:rsidSect="00426E50">
      <w:pgSz w:w="11906" w:h="16838"/>
      <w:pgMar w:top="51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0D2"/>
    <w:rsid w:val="00004897"/>
    <w:rsid w:val="00007A3E"/>
    <w:rsid w:val="00021409"/>
    <w:rsid w:val="0002718A"/>
    <w:rsid w:val="001A31CD"/>
    <w:rsid w:val="002307EA"/>
    <w:rsid w:val="0023329F"/>
    <w:rsid w:val="002657BD"/>
    <w:rsid w:val="002E17D7"/>
    <w:rsid w:val="00312648"/>
    <w:rsid w:val="00330C14"/>
    <w:rsid w:val="0036531F"/>
    <w:rsid w:val="003825A7"/>
    <w:rsid w:val="00385B6E"/>
    <w:rsid w:val="00385E55"/>
    <w:rsid w:val="00426E50"/>
    <w:rsid w:val="00473C0E"/>
    <w:rsid w:val="00476F69"/>
    <w:rsid w:val="00486AB8"/>
    <w:rsid w:val="004D207C"/>
    <w:rsid w:val="00507F1E"/>
    <w:rsid w:val="00525497"/>
    <w:rsid w:val="00542747"/>
    <w:rsid w:val="005731B0"/>
    <w:rsid w:val="005744B6"/>
    <w:rsid w:val="005C55BC"/>
    <w:rsid w:val="005F20D2"/>
    <w:rsid w:val="005F459E"/>
    <w:rsid w:val="0066514B"/>
    <w:rsid w:val="006B6F7D"/>
    <w:rsid w:val="006F4BA3"/>
    <w:rsid w:val="00733E8D"/>
    <w:rsid w:val="007B3407"/>
    <w:rsid w:val="008B2187"/>
    <w:rsid w:val="009A6097"/>
    <w:rsid w:val="009B699C"/>
    <w:rsid w:val="00A879AB"/>
    <w:rsid w:val="00AB377C"/>
    <w:rsid w:val="00AB3833"/>
    <w:rsid w:val="00AD2F1C"/>
    <w:rsid w:val="00AE663F"/>
    <w:rsid w:val="00AF5F57"/>
    <w:rsid w:val="00B33E72"/>
    <w:rsid w:val="00B55E67"/>
    <w:rsid w:val="00B574DF"/>
    <w:rsid w:val="00B84541"/>
    <w:rsid w:val="00BA053A"/>
    <w:rsid w:val="00D127B4"/>
    <w:rsid w:val="00D5145A"/>
    <w:rsid w:val="00D8457D"/>
    <w:rsid w:val="00DE3A68"/>
    <w:rsid w:val="00EC06F2"/>
    <w:rsid w:val="00EE2873"/>
    <w:rsid w:val="00EE445F"/>
    <w:rsid w:val="00F120CA"/>
    <w:rsid w:val="00F43419"/>
    <w:rsid w:val="00F63CCA"/>
    <w:rsid w:val="00F92A1C"/>
    <w:rsid w:val="00FC2480"/>
    <w:rsid w:val="00FD0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670D"/>
  <w15:docId w15:val="{A03DA3B7-6B2F-45A8-B9E7-3C80CD09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0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F2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pi.budget.gouv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867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Poste6</dc:creator>
  <cp:lastModifiedBy>TRAPY Agnes</cp:lastModifiedBy>
  <cp:revision>28</cp:revision>
  <cp:lastPrinted>2024-04-05T08:22:00Z</cp:lastPrinted>
  <dcterms:created xsi:type="dcterms:W3CDTF">2018-05-23T07:57:00Z</dcterms:created>
  <dcterms:modified xsi:type="dcterms:W3CDTF">2024-04-05T08:22:00Z</dcterms:modified>
</cp:coreProperties>
</file>